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A3B8" w14:textId="3C88B435" w:rsidR="00E56022" w:rsidRDefault="00E56022" w:rsidP="00E56022"/>
    <w:p w14:paraId="32784052" w14:textId="2442752E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 xml:space="preserve">za zapisanie się na 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bezpłatne </w:t>
      </w:r>
      <w:r w:rsidR="00DA3863">
        <w:rPr>
          <w:rFonts w:cstheme="minorHAnsi"/>
          <w:b/>
          <w:bCs/>
          <w:sz w:val="24"/>
          <w:szCs w:val="24"/>
          <w:u w:val="single"/>
        </w:rPr>
        <w:t>wsparcie w zakresie BHP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 w ramach akcji „Poniedziałki z ekspertem”</w:t>
      </w:r>
    </w:p>
    <w:p w14:paraId="703F6429" w14:textId="2CD64A01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 xml:space="preserve">Ze względu na </w:t>
      </w:r>
      <w:r w:rsidR="0071666F" w:rsidRPr="00BA498A">
        <w:rPr>
          <w:rFonts w:cstheme="minorHAnsi"/>
        </w:rPr>
        <w:t xml:space="preserve">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>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4D3C62F5" w:rsidR="00BA498A" w:rsidRPr="00A6607B" w:rsidRDefault="00BA498A" w:rsidP="00BA498A">
      <w:pPr>
        <w:rPr>
          <w:rFonts w:cstheme="minorHAnsi"/>
          <w:color w:val="FF0000"/>
        </w:rPr>
      </w:pPr>
      <w:r w:rsidRPr="00A6607B">
        <w:rPr>
          <w:rFonts w:cstheme="minorHAnsi"/>
          <w:color w:val="FF0000"/>
        </w:rPr>
        <w:t xml:space="preserve">1) </w:t>
      </w:r>
      <w:r w:rsidR="00107120" w:rsidRPr="00A6607B">
        <w:rPr>
          <w:rFonts w:cstheme="minorHAnsi"/>
          <w:color w:val="FF0000"/>
        </w:rPr>
        <w:t>Czym miałaby zajmować się/zajmuje się Twoja firma?</w:t>
      </w:r>
    </w:p>
    <w:p w14:paraId="02056521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405563E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2BAEEE8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6BEC7C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E7C300" w14:textId="1399490F" w:rsidR="00BA498A" w:rsidRPr="00A6607B" w:rsidRDefault="00BA498A" w:rsidP="00BA498A">
      <w:pPr>
        <w:rPr>
          <w:rFonts w:cstheme="minorHAnsi"/>
          <w:color w:val="FF0000"/>
        </w:rPr>
      </w:pPr>
      <w:r w:rsidRPr="00A6607B">
        <w:rPr>
          <w:rFonts w:cstheme="minorHAnsi"/>
          <w:color w:val="FF0000"/>
        </w:rPr>
        <w:t xml:space="preserve">2) </w:t>
      </w:r>
      <w:r w:rsidR="00107120" w:rsidRPr="00A6607B">
        <w:rPr>
          <w:rFonts w:cstheme="minorHAnsi"/>
          <w:color w:val="FF0000"/>
        </w:rPr>
        <w:t>Na czym najbardziej chciałbyś się skupić w trakcie konsultacji?</w:t>
      </w:r>
    </w:p>
    <w:p w14:paraId="463D6706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CA6379B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FB01AC3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FF826F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DEEC394" w14:textId="798E0823" w:rsidR="00107120" w:rsidRPr="00A6607B" w:rsidRDefault="00107120" w:rsidP="00327CCE">
      <w:pPr>
        <w:rPr>
          <w:rFonts w:cstheme="minorHAnsi"/>
          <w:color w:val="FF0000"/>
        </w:rPr>
      </w:pPr>
      <w:r w:rsidRPr="00A6607B">
        <w:rPr>
          <w:rFonts w:cstheme="minorHAnsi"/>
          <w:color w:val="FF0000"/>
        </w:rPr>
        <w:t>3) Na jakie pytania potrzebujesz odpowiedzi?</w:t>
      </w:r>
    </w:p>
    <w:p w14:paraId="31A5D3F0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1C06A2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B5AE25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E66F9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AD467FB" w14:textId="77777777" w:rsidR="00107120" w:rsidRPr="00BA498A" w:rsidRDefault="00107120" w:rsidP="00327CCE">
      <w:pPr>
        <w:rPr>
          <w:rFonts w:cstheme="minorHAnsi"/>
        </w:rPr>
      </w:pP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771717F4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873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2765" w14:textId="77777777" w:rsidR="00CC4AD4" w:rsidRDefault="00CC4AD4" w:rsidP="00F27603">
      <w:pPr>
        <w:spacing w:after="0" w:line="240" w:lineRule="auto"/>
      </w:pPr>
      <w:r>
        <w:separator/>
      </w:r>
    </w:p>
  </w:endnote>
  <w:endnote w:type="continuationSeparator" w:id="0">
    <w:p w14:paraId="4032ACE1" w14:textId="77777777" w:rsidR="00CC4AD4" w:rsidRDefault="00CC4AD4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F9A0" w14:textId="77777777" w:rsidR="00CC4AD4" w:rsidRDefault="00CC4AD4" w:rsidP="00F27603">
      <w:pPr>
        <w:spacing w:after="0" w:line="240" w:lineRule="auto"/>
      </w:pPr>
      <w:r>
        <w:separator/>
      </w:r>
    </w:p>
  </w:footnote>
  <w:footnote w:type="continuationSeparator" w:id="0">
    <w:p w14:paraId="4DF6C9E1" w14:textId="77777777" w:rsidR="00CC4AD4" w:rsidRDefault="00CC4AD4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07120"/>
    <w:rsid w:val="00117F6B"/>
    <w:rsid w:val="00140142"/>
    <w:rsid w:val="001F4F9E"/>
    <w:rsid w:val="002B5555"/>
    <w:rsid w:val="00327CCE"/>
    <w:rsid w:val="00353E88"/>
    <w:rsid w:val="00437BFD"/>
    <w:rsid w:val="00517F68"/>
    <w:rsid w:val="00546D80"/>
    <w:rsid w:val="005F498D"/>
    <w:rsid w:val="006A2A66"/>
    <w:rsid w:val="006F652E"/>
    <w:rsid w:val="00713B35"/>
    <w:rsid w:val="0071666F"/>
    <w:rsid w:val="0075121B"/>
    <w:rsid w:val="007D4939"/>
    <w:rsid w:val="00873D82"/>
    <w:rsid w:val="00886490"/>
    <w:rsid w:val="00900D2F"/>
    <w:rsid w:val="00936704"/>
    <w:rsid w:val="009762E2"/>
    <w:rsid w:val="00A32195"/>
    <w:rsid w:val="00A334E2"/>
    <w:rsid w:val="00A6607B"/>
    <w:rsid w:val="00A9685A"/>
    <w:rsid w:val="00AB52BC"/>
    <w:rsid w:val="00AF0055"/>
    <w:rsid w:val="00B31EC2"/>
    <w:rsid w:val="00BA498A"/>
    <w:rsid w:val="00BB37E6"/>
    <w:rsid w:val="00BC4290"/>
    <w:rsid w:val="00CB0D02"/>
    <w:rsid w:val="00CC445F"/>
    <w:rsid w:val="00CC4AD4"/>
    <w:rsid w:val="00DA3863"/>
    <w:rsid w:val="00DE12D7"/>
    <w:rsid w:val="00DE29DB"/>
    <w:rsid w:val="00DF5C23"/>
    <w:rsid w:val="00E15732"/>
    <w:rsid w:val="00E56022"/>
    <w:rsid w:val="00F27603"/>
    <w:rsid w:val="00F47107"/>
    <w:rsid w:val="00F7607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3</cp:revision>
  <cp:lastPrinted>2020-09-03T10:32:00Z</cp:lastPrinted>
  <dcterms:created xsi:type="dcterms:W3CDTF">2025-02-21T07:53:00Z</dcterms:created>
  <dcterms:modified xsi:type="dcterms:W3CDTF">2025-02-21T07:55:00Z</dcterms:modified>
</cp:coreProperties>
</file>